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DE" w:rsidRPr="0080633D" w:rsidRDefault="00D4048F" w:rsidP="00337D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33D">
        <w:rPr>
          <w:rFonts w:ascii="Times New Roman" w:hAnsi="Times New Roman" w:cs="Times New Roman"/>
          <w:b/>
          <w:sz w:val="24"/>
          <w:szCs w:val="24"/>
        </w:rPr>
        <w:t>OKUL VİTRİNLERİ</w:t>
      </w:r>
      <w:r w:rsidR="00D87D23" w:rsidRPr="0080633D">
        <w:rPr>
          <w:rFonts w:ascii="Times New Roman" w:hAnsi="Times New Roman" w:cs="Times New Roman"/>
          <w:b/>
          <w:sz w:val="24"/>
          <w:szCs w:val="24"/>
        </w:rPr>
        <w:t xml:space="preserve"> PROJESİ</w:t>
      </w:r>
    </w:p>
    <w:p w:rsidR="00780C84" w:rsidRPr="00B71667" w:rsidRDefault="00780C84" w:rsidP="00337DA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ŞEHİT MEHMET ATA MESLEKİ VE TEKNİK ANADOLU LİSESİ</w:t>
      </w:r>
    </w:p>
    <w:p w:rsidR="0080633D" w:rsidRDefault="008063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 SORUMLU ÖĞRETMEN: TAŞKIN DOĞAN</w:t>
      </w:r>
    </w:p>
    <w:p w:rsidR="0080633D" w:rsidRDefault="008063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BRANŞI: TARIM ALANI MESLEK DERSİ ÖĞRETMENİ</w:t>
      </w:r>
    </w:p>
    <w:p w:rsidR="0080633D" w:rsidRDefault="00D518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D4048F">
        <w:rPr>
          <w:rFonts w:ascii="Times New Roman" w:hAnsi="Times New Roman" w:cs="Times New Roman"/>
          <w:b/>
        </w:rPr>
        <w:t>PROJE/</w:t>
      </w:r>
      <w:r w:rsidR="00D4048F" w:rsidRPr="00B96C19">
        <w:rPr>
          <w:rFonts w:ascii="Times New Roman" w:hAnsi="Times New Roman" w:cs="Times New Roman"/>
          <w:b/>
          <w:i/>
          <w:u w:val="single"/>
        </w:rPr>
        <w:t>ETKİNLİK</w:t>
      </w:r>
      <w:r w:rsidR="00D4048F">
        <w:rPr>
          <w:rFonts w:ascii="Times New Roman" w:hAnsi="Times New Roman" w:cs="Times New Roman"/>
          <w:b/>
        </w:rPr>
        <w:t xml:space="preserve"> ADI:</w:t>
      </w:r>
    </w:p>
    <w:p w:rsidR="00691F67" w:rsidRDefault="00B96C1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691F67">
        <w:rPr>
          <w:rFonts w:ascii="Times New Roman" w:hAnsi="Times New Roman" w:cs="Times New Roman"/>
          <w:b/>
          <w:sz w:val="20"/>
          <w:szCs w:val="20"/>
        </w:rPr>
        <w:t>1. ETKİNLİK:</w:t>
      </w:r>
      <w:r w:rsidR="00780C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1F67">
        <w:rPr>
          <w:rFonts w:ascii="Times New Roman" w:hAnsi="Times New Roman" w:cs="Times New Roman"/>
          <w:b/>
          <w:sz w:val="20"/>
          <w:szCs w:val="20"/>
        </w:rPr>
        <w:t xml:space="preserve">LAVANTA ÇELİĞİ ALMA VE ÇOĞALTMA </w:t>
      </w:r>
    </w:p>
    <w:p w:rsidR="00780C84" w:rsidRDefault="00B96C1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780C84">
        <w:rPr>
          <w:rFonts w:ascii="Times New Roman" w:hAnsi="Times New Roman" w:cs="Times New Roman"/>
          <w:b/>
          <w:sz w:val="20"/>
          <w:szCs w:val="20"/>
        </w:rPr>
        <w:t>2.ETKİNLİK: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80C84">
        <w:rPr>
          <w:rFonts w:ascii="Times New Roman" w:hAnsi="Times New Roman" w:cs="Times New Roman"/>
          <w:b/>
          <w:sz w:val="20"/>
          <w:szCs w:val="20"/>
        </w:rPr>
        <w:t>LAVANTA YAPI VE LAVANTA SUYU ELDE ETME</w:t>
      </w:r>
    </w:p>
    <w:p w:rsidR="00D87D23" w:rsidRPr="00697F91" w:rsidRDefault="00780C84" w:rsidP="00FE364F">
      <w:pPr>
        <w:tabs>
          <w:tab w:val="left" w:pos="1724"/>
        </w:tabs>
        <w:rPr>
          <w:rFonts w:ascii="Times New Roman" w:hAnsi="Times New Roman" w:cs="Times New Roman"/>
          <w:b/>
        </w:rPr>
      </w:pPr>
      <w:r>
        <w:rPr>
          <w:b/>
        </w:rPr>
        <w:t>2</w:t>
      </w:r>
      <w:r w:rsidR="00FE364F" w:rsidRPr="00697F91">
        <w:rPr>
          <w:rFonts w:ascii="Times New Roman" w:hAnsi="Times New Roman" w:cs="Times New Roman"/>
          <w:b/>
        </w:rPr>
        <w:t>.</w:t>
      </w:r>
      <w:r w:rsidR="00212BDE">
        <w:rPr>
          <w:rFonts w:ascii="Times New Roman" w:hAnsi="Times New Roman" w:cs="Times New Roman"/>
          <w:b/>
        </w:rPr>
        <w:t>ETKİNLİĞİN</w:t>
      </w:r>
      <w:r w:rsidR="00FE364F" w:rsidRPr="00697F91">
        <w:rPr>
          <w:rFonts w:ascii="Times New Roman" w:hAnsi="Times New Roman" w:cs="Times New Roman"/>
          <w:b/>
        </w:rPr>
        <w:t xml:space="preserve"> AMACI</w:t>
      </w:r>
      <w:bookmarkStart w:id="0" w:name="_GoBack"/>
      <w:bookmarkEnd w:id="0"/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4"/>
      </w:tblGrid>
      <w:tr w:rsidR="00697F91" w:rsidTr="00212BDE">
        <w:trPr>
          <w:trHeight w:val="756"/>
        </w:trPr>
        <w:tc>
          <w:tcPr>
            <w:tcW w:w="8764" w:type="dxa"/>
          </w:tcPr>
          <w:p w:rsidR="00022FFC" w:rsidRPr="000B2D81" w:rsidRDefault="00022FFC" w:rsidP="00022FFC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2"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81">
              <w:rPr>
                <w:rFonts w:ascii="Times New Roman" w:hAnsi="Times New Roman" w:cs="Times New Roman"/>
                <w:sz w:val="24"/>
                <w:szCs w:val="24"/>
              </w:rPr>
              <w:t xml:space="preserve">Proje etkinlikleriyle bilgi, deneyim,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kurum </w:t>
            </w:r>
            <w:r w:rsidRPr="000B2D81">
              <w:rPr>
                <w:rFonts w:ascii="Times New Roman" w:hAnsi="Times New Roman" w:cs="Times New Roman"/>
                <w:sz w:val="24"/>
                <w:szCs w:val="24"/>
              </w:rPr>
              <w:t>kültür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0B2D81">
              <w:rPr>
                <w:rFonts w:ascii="Times New Roman" w:hAnsi="Times New Roman" w:cs="Times New Roman"/>
                <w:sz w:val="24"/>
                <w:szCs w:val="24"/>
              </w:rPr>
              <w:t xml:space="preserve"> ve değer paylaşımını sağlamak.</w:t>
            </w:r>
          </w:p>
          <w:p w:rsidR="00022FFC" w:rsidRPr="000B2D81" w:rsidRDefault="00022FFC" w:rsidP="00022FFC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2"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Farklı birikim</w:t>
            </w:r>
            <w:r w:rsidRPr="000B2D81">
              <w:rPr>
                <w:rFonts w:ascii="Times New Roman" w:hAnsi="Times New Roman" w:cs="Times New Roman"/>
                <w:sz w:val="24"/>
                <w:szCs w:val="24"/>
              </w:rPr>
              <w:t xml:space="preserve"> ve eğitim anlayışı içerisinde faaliyet gösteren okulları bir araya</w:t>
            </w:r>
            <w:r w:rsidRPr="000B2D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getirerek; ortak bir tema üzerinde </w:t>
            </w:r>
            <w:r w:rsidR="00B96C19" w:rsidRPr="000B2D81"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  <w:r w:rsidR="00B96C19">
              <w:rPr>
                <w:rFonts w:ascii="Times New Roman" w:hAnsi="Times New Roman" w:cs="Times New Roman"/>
                <w:sz w:val="24"/>
                <w:szCs w:val="24"/>
              </w:rPr>
              <w:t xml:space="preserve">imiz ile özel </w:t>
            </w:r>
            <w:proofErr w:type="spellStart"/>
            <w:r w:rsidR="00B96C19">
              <w:rPr>
                <w:rFonts w:ascii="Times New Roman" w:hAnsi="Times New Roman" w:cs="Times New Roman"/>
                <w:sz w:val="24"/>
                <w:szCs w:val="24"/>
              </w:rPr>
              <w:t>gereksinimli</w:t>
            </w:r>
            <w:proofErr w:type="spellEnd"/>
            <w:r w:rsidR="00B96C19">
              <w:rPr>
                <w:rFonts w:ascii="Times New Roman" w:hAnsi="Times New Roman" w:cs="Times New Roman"/>
                <w:sz w:val="24"/>
                <w:szCs w:val="24"/>
              </w:rPr>
              <w:t xml:space="preserve"> öğrenciler </w:t>
            </w:r>
            <w:r w:rsidR="00B96C19" w:rsidRPr="000B2D81">
              <w:rPr>
                <w:rFonts w:ascii="Times New Roman" w:hAnsi="Times New Roman" w:cs="Times New Roman"/>
                <w:sz w:val="24"/>
                <w:szCs w:val="24"/>
              </w:rPr>
              <w:t xml:space="preserve">arasında </w:t>
            </w:r>
            <w:r w:rsidRPr="000B2D81">
              <w:rPr>
                <w:rFonts w:ascii="Times New Roman" w:hAnsi="Times New Roman" w:cs="Times New Roman"/>
                <w:sz w:val="24"/>
                <w:szCs w:val="24"/>
              </w:rPr>
              <w:t>işbirliği ve diyalogu arttırmak.</w:t>
            </w:r>
          </w:p>
          <w:p w:rsidR="00022FFC" w:rsidRPr="000B2D81" w:rsidRDefault="00022FFC" w:rsidP="00022FFC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81"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  <w:r w:rsidR="00B96C19">
              <w:rPr>
                <w:rFonts w:ascii="Times New Roman" w:hAnsi="Times New Roman" w:cs="Times New Roman"/>
                <w:sz w:val="24"/>
                <w:szCs w:val="24"/>
              </w:rPr>
              <w:t xml:space="preserve">imiz ile özel </w:t>
            </w:r>
            <w:proofErr w:type="spellStart"/>
            <w:r w:rsidR="00B96C19">
              <w:rPr>
                <w:rFonts w:ascii="Times New Roman" w:hAnsi="Times New Roman" w:cs="Times New Roman"/>
                <w:sz w:val="24"/>
                <w:szCs w:val="24"/>
              </w:rPr>
              <w:t>gereksinimli</w:t>
            </w:r>
            <w:proofErr w:type="spellEnd"/>
            <w:r w:rsidR="00B96C19">
              <w:rPr>
                <w:rFonts w:ascii="Times New Roman" w:hAnsi="Times New Roman" w:cs="Times New Roman"/>
                <w:sz w:val="24"/>
                <w:szCs w:val="24"/>
              </w:rPr>
              <w:t xml:space="preserve"> öğrenciler </w:t>
            </w:r>
            <w:r w:rsidRPr="000B2D81">
              <w:rPr>
                <w:rFonts w:ascii="Times New Roman" w:hAnsi="Times New Roman" w:cs="Times New Roman"/>
                <w:sz w:val="24"/>
                <w:szCs w:val="24"/>
              </w:rPr>
              <w:t>arasında sevgi, saygı, sosyal sorumluluk, yardımlaşma ve dayanışma duygularını geliştirmek.</w:t>
            </w:r>
          </w:p>
          <w:p w:rsidR="00697F91" w:rsidRPr="00B96C19" w:rsidRDefault="00697F91" w:rsidP="00B96C1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C84" w:rsidRDefault="00780C84" w:rsidP="00FE364F">
      <w:pPr>
        <w:tabs>
          <w:tab w:val="left" w:pos="1724"/>
        </w:tabs>
        <w:rPr>
          <w:rFonts w:ascii="Times New Roman" w:hAnsi="Times New Roman" w:cs="Times New Roman"/>
          <w:b/>
        </w:rPr>
      </w:pPr>
    </w:p>
    <w:p w:rsidR="00FE364F" w:rsidRPr="00697F91" w:rsidRDefault="00780C84" w:rsidP="00FE364F">
      <w:pPr>
        <w:tabs>
          <w:tab w:val="left" w:pos="172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D4048F">
        <w:rPr>
          <w:rFonts w:ascii="Times New Roman" w:hAnsi="Times New Roman" w:cs="Times New Roman"/>
          <w:b/>
        </w:rPr>
        <w:t>.</w:t>
      </w:r>
      <w:r w:rsidR="00212BDE">
        <w:rPr>
          <w:rFonts w:ascii="Times New Roman" w:hAnsi="Times New Roman" w:cs="Times New Roman"/>
          <w:b/>
        </w:rPr>
        <w:t xml:space="preserve">ETKİNLİĞİN </w:t>
      </w:r>
      <w:r w:rsidR="00D4048F">
        <w:rPr>
          <w:rFonts w:ascii="Times New Roman" w:hAnsi="Times New Roman" w:cs="Times New Roman"/>
          <w:b/>
        </w:rPr>
        <w:t>HEDEF KİTLESİ</w:t>
      </w:r>
    </w:p>
    <w:p w:rsidR="00FE364F" w:rsidRPr="00697F91" w:rsidRDefault="00212BDE" w:rsidP="00697F91">
      <w:pPr>
        <w:tabs>
          <w:tab w:val="left" w:pos="17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Etkinliğin</w:t>
      </w:r>
      <w:r w:rsidR="00FE364F" w:rsidRPr="00697F91">
        <w:rPr>
          <w:rFonts w:ascii="Times New Roman" w:hAnsi="Times New Roman" w:cs="Times New Roman"/>
        </w:rPr>
        <w:t xml:space="preserve"> </w:t>
      </w:r>
      <w:r w:rsidR="00D4048F">
        <w:rPr>
          <w:rFonts w:ascii="Times New Roman" w:hAnsi="Times New Roman" w:cs="Times New Roman"/>
        </w:rPr>
        <w:t xml:space="preserve">hangi okul </w:t>
      </w:r>
      <w:r w:rsidR="008A6B7F">
        <w:rPr>
          <w:rFonts w:ascii="Times New Roman" w:hAnsi="Times New Roman" w:cs="Times New Roman"/>
        </w:rPr>
        <w:t>türüne ya</w:t>
      </w:r>
      <w:r w:rsidR="00D4048F">
        <w:rPr>
          <w:rFonts w:ascii="Times New Roman" w:hAnsi="Times New Roman" w:cs="Times New Roman"/>
        </w:rPr>
        <w:t xml:space="preserve"> da okula uygulanabileceği belirtilmelidir.</w:t>
      </w:r>
    </w:p>
    <w:tbl>
      <w:tblPr>
        <w:tblW w:w="929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8"/>
      </w:tblGrid>
      <w:tr w:rsidR="00697F91" w:rsidTr="00212BDE">
        <w:trPr>
          <w:trHeight w:val="431"/>
        </w:trPr>
        <w:tc>
          <w:tcPr>
            <w:tcW w:w="9298" w:type="dxa"/>
          </w:tcPr>
          <w:p w:rsidR="00697F91" w:rsidRPr="00022FFC" w:rsidRDefault="00022FFC" w:rsidP="00022FFC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tr-TR"/>
              </w:rPr>
              <w:t>Vali Ayhan Çevik Özel Eğitim Uygulama O</w:t>
            </w:r>
            <w:r w:rsidRPr="00022FF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tr-TR"/>
              </w:rPr>
              <w:t>kulu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tr-TR"/>
              </w:rPr>
              <w:t xml:space="preserve"> 1. ve 2. kademe öğrencileri</w:t>
            </w:r>
          </w:p>
        </w:tc>
      </w:tr>
    </w:tbl>
    <w:p w:rsidR="00780C84" w:rsidRDefault="00780C84" w:rsidP="00FE364F">
      <w:pPr>
        <w:tabs>
          <w:tab w:val="left" w:pos="1724"/>
        </w:tabs>
        <w:rPr>
          <w:rFonts w:ascii="Times New Roman" w:hAnsi="Times New Roman" w:cs="Times New Roman"/>
          <w:b/>
        </w:rPr>
      </w:pPr>
    </w:p>
    <w:p w:rsidR="00FE364F" w:rsidRPr="00697F91" w:rsidRDefault="00780C84" w:rsidP="00FE364F">
      <w:pPr>
        <w:tabs>
          <w:tab w:val="left" w:pos="172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FE364F" w:rsidRPr="00697F91">
        <w:rPr>
          <w:rFonts w:ascii="Times New Roman" w:hAnsi="Times New Roman" w:cs="Times New Roman"/>
          <w:b/>
        </w:rPr>
        <w:t>.YÖNTEM</w:t>
      </w:r>
    </w:p>
    <w:p w:rsidR="00697F91" w:rsidRPr="00697F91" w:rsidRDefault="00212BDE" w:rsidP="00697F91">
      <w:pPr>
        <w:tabs>
          <w:tab w:val="left" w:pos="17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697F91" w:rsidRPr="00697F91">
        <w:rPr>
          <w:rFonts w:ascii="Times New Roman" w:hAnsi="Times New Roman" w:cs="Times New Roman"/>
        </w:rPr>
        <w:t xml:space="preserve">u kısımda </w:t>
      </w:r>
      <w:r>
        <w:rPr>
          <w:rFonts w:ascii="Times New Roman" w:hAnsi="Times New Roman" w:cs="Times New Roman"/>
        </w:rPr>
        <w:t xml:space="preserve">etkinliğin </w:t>
      </w:r>
      <w:r w:rsidR="008E6AAB">
        <w:rPr>
          <w:rFonts w:ascii="Times New Roman" w:hAnsi="Times New Roman" w:cs="Times New Roman"/>
        </w:rPr>
        <w:t>nasıl gerçekleştirileceğinin a</w:t>
      </w:r>
      <w:r w:rsidR="00697F91" w:rsidRPr="00697F91">
        <w:rPr>
          <w:rFonts w:ascii="Times New Roman" w:hAnsi="Times New Roman" w:cs="Times New Roman"/>
        </w:rPr>
        <w:t>çıklanması beklenmektedir.</w:t>
      </w:r>
    </w:p>
    <w:tbl>
      <w:tblPr>
        <w:tblW w:w="93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697F91" w:rsidTr="00212BDE">
        <w:trPr>
          <w:trHeight w:val="984"/>
        </w:trPr>
        <w:tc>
          <w:tcPr>
            <w:tcW w:w="9303" w:type="dxa"/>
          </w:tcPr>
          <w:p w:rsidR="00697F91" w:rsidRPr="00022FFC" w:rsidRDefault="00022FFC" w:rsidP="00022FFC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FC">
              <w:rPr>
                <w:rFonts w:ascii="Times New Roman" w:hAnsi="Times New Roman" w:cs="Times New Roman"/>
                <w:sz w:val="24"/>
                <w:szCs w:val="24"/>
              </w:rPr>
              <w:t xml:space="preserve">ETKİNLİK: Öğretmen ve öğrencilerimiz tarafından üretim sahasında yetiştirilen lavantalardan eşlenik okul öğrencileri ile birlikte çelik </w:t>
            </w:r>
            <w:proofErr w:type="gramStart"/>
            <w:r w:rsidRPr="00022FFC">
              <w:rPr>
                <w:rFonts w:ascii="Times New Roman" w:hAnsi="Times New Roman" w:cs="Times New Roman"/>
                <w:sz w:val="24"/>
                <w:szCs w:val="24"/>
              </w:rPr>
              <w:t>alınması ,alınan</w:t>
            </w:r>
            <w:proofErr w:type="gramEnd"/>
            <w:r w:rsidRPr="00022FFC">
              <w:rPr>
                <w:rFonts w:ascii="Times New Roman" w:hAnsi="Times New Roman" w:cs="Times New Roman"/>
                <w:sz w:val="24"/>
                <w:szCs w:val="24"/>
              </w:rPr>
              <w:t xml:space="preserve"> çeliklerin  hazırlanan toprak harcına dikiminin yapılması ve köklenme gerçekleşene kadar rutin bakımının yapılması</w:t>
            </w:r>
            <w:r w:rsidR="00F61DB6">
              <w:rPr>
                <w:rFonts w:ascii="Times New Roman" w:hAnsi="Times New Roman" w:cs="Times New Roman"/>
                <w:sz w:val="24"/>
                <w:szCs w:val="24"/>
              </w:rPr>
              <w:t xml:space="preserve"> ,köklenen çeliklerin yaz dönemi ile toprağa</w:t>
            </w:r>
            <w:r w:rsidR="00B96C19">
              <w:rPr>
                <w:rFonts w:ascii="Times New Roman" w:hAnsi="Times New Roman" w:cs="Times New Roman"/>
                <w:sz w:val="24"/>
                <w:szCs w:val="24"/>
              </w:rPr>
              <w:t xml:space="preserve"> şaşırtılması</w:t>
            </w:r>
          </w:p>
          <w:p w:rsidR="00022FFC" w:rsidRDefault="00022FFC" w:rsidP="00B96C19">
            <w:pPr>
              <w:pStyle w:val="ListeParagraf"/>
              <w:numPr>
                <w:ilvl w:val="0"/>
                <w:numId w:val="2"/>
              </w:numPr>
              <w:jc w:val="both"/>
            </w:pPr>
            <w:proofErr w:type="gramStart"/>
            <w:r w:rsidRPr="00022FFC">
              <w:rPr>
                <w:rFonts w:ascii="Times New Roman" w:hAnsi="Times New Roman" w:cs="Times New Roman"/>
                <w:sz w:val="24"/>
                <w:szCs w:val="24"/>
              </w:rPr>
              <w:t>ETKİNLİK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C1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proofErr w:type="gramEnd"/>
            <w:r w:rsidR="00B96C19">
              <w:rPr>
                <w:rFonts w:ascii="Times New Roman" w:hAnsi="Times New Roman" w:cs="Times New Roman"/>
                <w:sz w:val="24"/>
                <w:szCs w:val="24"/>
              </w:rPr>
              <w:t>-2023 Eğitim yılı y</w:t>
            </w:r>
            <w:r w:rsidRPr="00022FFC">
              <w:rPr>
                <w:rFonts w:ascii="Times New Roman" w:hAnsi="Times New Roman" w:cs="Times New Roman"/>
                <w:sz w:val="24"/>
                <w:szCs w:val="24"/>
              </w:rPr>
              <w:t xml:space="preserve">az döneminde öğrencilerimiz tarafından hasadı yapılan </w:t>
            </w:r>
            <w:r w:rsidR="00B96C19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Pr="00022FFC">
              <w:rPr>
                <w:rFonts w:ascii="Times New Roman" w:hAnsi="Times New Roman" w:cs="Times New Roman"/>
                <w:sz w:val="24"/>
                <w:szCs w:val="24"/>
              </w:rPr>
              <w:t xml:space="preserve">okulumuz kimya laboratuvarında muhafaza edilen lavanta tohumlarından </w:t>
            </w:r>
            <w:proofErr w:type="spellStart"/>
            <w:r w:rsidRPr="0002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distilasyon</w:t>
            </w:r>
            <w:proofErr w:type="spellEnd"/>
            <w:r w:rsidRPr="0002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yöntemi (damıtma) </w:t>
            </w:r>
            <w:r w:rsidRPr="00022FFC">
              <w:rPr>
                <w:rFonts w:ascii="Times New Roman" w:hAnsi="Times New Roman" w:cs="Times New Roman"/>
                <w:sz w:val="24"/>
                <w:szCs w:val="24"/>
              </w:rPr>
              <w:t>ile Lavanta Yağı ve Lavanta suyu elde edilmesi</w:t>
            </w:r>
            <w:r>
              <w:t xml:space="preserve"> </w:t>
            </w:r>
          </w:p>
        </w:tc>
      </w:tr>
    </w:tbl>
    <w:p w:rsidR="00FE364F" w:rsidRDefault="00FE364F" w:rsidP="00697F91"/>
    <w:p w:rsidR="00697F91" w:rsidRPr="00100878" w:rsidRDefault="00780C84" w:rsidP="00697F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97F91" w:rsidRPr="00100878">
        <w:rPr>
          <w:rFonts w:ascii="Times New Roman" w:hAnsi="Times New Roman" w:cs="Times New Roman"/>
          <w:b/>
        </w:rPr>
        <w:t>.</w:t>
      </w:r>
      <w:r w:rsidR="00D4048F">
        <w:rPr>
          <w:rFonts w:ascii="Times New Roman" w:hAnsi="Times New Roman" w:cs="Times New Roman"/>
          <w:b/>
        </w:rPr>
        <w:t>ETKİNLİĞİN</w:t>
      </w:r>
      <w:r w:rsidR="00697F91" w:rsidRPr="00100878">
        <w:rPr>
          <w:rFonts w:ascii="Times New Roman" w:hAnsi="Times New Roman" w:cs="Times New Roman"/>
          <w:b/>
        </w:rPr>
        <w:t xml:space="preserve"> </w:t>
      </w:r>
      <w:r w:rsidR="00D4048F">
        <w:rPr>
          <w:rFonts w:ascii="Times New Roman" w:hAnsi="Times New Roman" w:cs="Times New Roman"/>
          <w:b/>
        </w:rPr>
        <w:t>GERÇEKLEŞTİRİLEBİLECEĞİ ZAMAN DİLİMİ(AY)</w:t>
      </w:r>
    </w:p>
    <w:p w:rsidR="00697F91" w:rsidRDefault="00697F91" w:rsidP="00100878">
      <w:pPr>
        <w:jc w:val="both"/>
      </w:pPr>
      <w:r w:rsidRPr="00100878">
        <w:rPr>
          <w:rFonts w:ascii="Times New Roman" w:hAnsi="Times New Roman" w:cs="Times New Roman"/>
        </w:rPr>
        <w:t xml:space="preserve">Projenin </w:t>
      </w:r>
      <w:r w:rsidR="00D4048F">
        <w:rPr>
          <w:rFonts w:ascii="Times New Roman" w:hAnsi="Times New Roman" w:cs="Times New Roman"/>
        </w:rPr>
        <w:t>niteliği doğrultusunda hangi aylarda yapılabileceğine dair bilgi verilmelidir.</w:t>
      </w:r>
    </w:p>
    <w:tbl>
      <w:tblPr>
        <w:tblW w:w="9084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4"/>
      </w:tblGrid>
      <w:tr w:rsidR="00100878" w:rsidTr="00212BDE">
        <w:trPr>
          <w:trHeight w:val="1048"/>
        </w:trPr>
        <w:tc>
          <w:tcPr>
            <w:tcW w:w="9084" w:type="dxa"/>
          </w:tcPr>
          <w:p w:rsidR="00100878" w:rsidRDefault="00B96C19" w:rsidP="00022FFC">
            <w:pPr>
              <w:jc w:val="both"/>
            </w:pPr>
            <w:r>
              <w:t>0</w:t>
            </w:r>
            <w:r w:rsidR="00022FFC">
              <w:t xml:space="preserve">1-30 ARALIK 2023 </w:t>
            </w:r>
            <w:r w:rsidR="00F61DB6">
              <w:t xml:space="preserve">(Lavanta çelik alımı ve </w:t>
            </w:r>
            <w:r>
              <w:t xml:space="preserve">çeliklerin harçlara </w:t>
            </w:r>
            <w:r w:rsidR="00F61DB6">
              <w:t>dikimi-Lavanta yağı ile lavanta suyu elde etme)</w:t>
            </w:r>
          </w:p>
          <w:p w:rsidR="00022FFC" w:rsidRDefault="00B96C19" w:rsidP="00F61DB6">
            <w:pPr>
              <w:jc w:val="both"/>
            </w:pPr>
            <w:r>
              <w:lastRenderedPageBreak/>
              <w:t>0</w:t>
            </w:r>
            <w:r w:rsidR="00022FFC">
              <w:t xml:space="preserve">1-30 MAYIS </w:t>
            </w:r>
            <w:r w:rsidR="00F61DB6">
              <w:t xml:space="preserve">2024 (Köklenen Lavanta çeliklerinin toprağa şaşırtılması ve bakımı) </w:t>
            </w:r>
          </w:p>
        </w:tc>
      </w:tr>
    </w:tbl>
    <w:p w:rsidR="00D4048F" w:rsidRDefault="00D4048F" w:rsidP="00100878">
      <w:pPr>
        <w:jc w:val="both"/>
        <w:rPr>
          <w:rFonts w:ascii="Times New Roman" w:hAnsi="Times New Roman" w:cs="Times New Roman"/>
          <w:b/>
        </w:rPr>
      </w:pPr>
    </w:p>
    <w:p w:rsidR="00B96C19" w:rsidRDefault="00B96C19" w:rsidP="00100878">
      <w:pPr>
        <w:jc w:val="both"/>
        <w:rPr>
          <w:rFonts w:ascii="Times New Roman" w:hAnsi="Times New Roman" w:cs="Times New Roman"/>
          <w:b/>
        </w:rPr>
      </w:pPr>
    </w:p>
    <w:p w:rsidR="00B96C19" w:rsidRDefault="00B96C19" w:rsidP="00100878">
      <w:pPr>
        <w:jc w:val="both"/>
        <w:rPr>
          <w:rFonts w:ascii="Times New Roman" w:hAnsi="Times New Roman" w:cs="Times New Roman"/>
          <w:b/>
        </w:rPr>
      </w:pPr>
    </w:p>
    <w:p w:rsidR="00100878" w:rsidRPr="00100878" w:rsidRDefault="00780C84" w:rsidP="0010087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00878" w:rsidRPr="00100878">
        <w:rPr>
          <w:rFonts w:ascii="Times New Roman" w:hAnsi="Times New Roman" w:cs="Times New Roman"/>
          <w:b/>
        </w:rPr>
        <w:t>.</w:t>
      </w:r>
      <w:r w:rsidR="00D4048F" w:rsidRPr="00D4048F">
        <w:rPr>
          <w:rFonts w:ascii="Times New Roman" w:hAnsi="Times New Roman" w:cs="Times New Roman"/>
          <w:b/>
        </w:rPr>
        <w:t xml:space="preserve"> </w:t>
      </w:r>
      <w:r w:rsidR="00D4048F">
        <w:rPr>
          <w:rFonts w:ascii="Times New Roman" w:hAnsi="Times New Roman" w:cs="Times New Roman"/>
          <w:b/>
        </w:rPr>
        <w:t>ETKİNLİĞİN HEDEF KİTLE ÜZERİNDEKİ KAZANIMLARI</w:t>
      </w:r>
    </w:p>
    <w:p w:rsidR="00100878" w:rsidRDefault="00D4048F" w:rsidP="001008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Etkinliğin hedef kitle üzerinde hangi etkileri oluşturması beklendiği belirtilmelidir.</w:t>
      </w:r>
    </w:p>
    <w:tbl>
      <w:tblPr>
        <w:tblW w:w="9084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4"/>
      </w:tblGrid>
      <w:tr w:rsidR="00100878" w:rsidTr="00212BDE">
        <w:trPr>
          <w:trHeight w:val="1417"/>
        </w:trPr>
        <w:tc>
          <w:tcPr>
            <w:tcW w:w="9084" w:type="dxa"/>
          </w:tcPr>
          <w:p w:rsidR="00691F67" w:rsidRDefault="00691F67" w:rsidP="00691F67">
            <w:pPr>
              <w:rPr>
                <w:rFonts w:ascii="GothamNarrow-Book" w:hAnsi="GothamNarrow-Book"/>
                <w:color w:val="212529"/>
                <w:sz w:val="26"/>
                <w:szCs w:val="26"/>
                <w:shd w:val="clear" w:color="auto" w:fill="FFFFFF"/>
              </w:rPr>
            </w:pPr>
            <w:r>
              <w:rPr>
                <w:rFonts w:ascii="GothamNarrow-Book" w:hAnsi="GothamNarrow-Book"/>
                <w:color w:val="212529"/>
                <w:sz w:val="26"/>
                <w:szCs w:val="26"/>
                <w:shd w:val="clear" w:color="auto" w:fill="FFFFFF"/>
              </w:rPr>
              <w:t xml:space="preserve">Özel </w:t>
            </w:r>
            <w:proofErr w:type="spellStart"/>
            <w:r>
              <w:rPr>
                <w:rFonts w:ascii="GothamNarrow-Book" w:hAnsi="GothamNarrow-Book"/>
                <w:color w:val="212529"/>
                <w:sz w:val="26"/>
                <w:szCs w:val="26"/>
                <w:shd w:val="clear" w:color="auto" w:fill="FFFFFF"/>
              </w:rPr>
              <w:t>gereksinimli</w:t>
            </w:r>
            <w:proofErr w:type="spellEnd"/>
            <w:r>
              <w:rPr>
                <w:rFonts w:ascii="GothamNarrow-Book" w:hAnsi="GothamNarrow-Book"/>
                <w:color w:val="212529"/>
                <w:sz w:val="26"/>
                <w:szCs w:val="26"/>
                <w:shd w:val="clear" w:color="auto" w:fill="FFFFFF"/>
              </w:rPr>
              <w:t xml:space="preserve"> öğrencilerin;</w:t>
            </w:r>
          </w:p>
          <w:p w:rsidR="00691F67" w:rsidRPr="00094173" w:rsidRDefault="00691F67" w:rsidP="00691F67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9417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1.Toprakla </w:t>
            </w:r>
            <w:proofErr w:type="spellStart"/>
            <w:r w:rsidRPr="0009417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rehabilite</w:t>
            </w:r>
            <w:proofErr w:type="spellEnd"/>
            <w:r w:rsidRPr="0009417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olmalarını sağlamak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,</w:t>
            </w:r>
          </w:p>
          <w:p w:rsidR="00691F67" w:rsidRPr="00094173" w:rsidRDefault="00691F67" w:rsidP="00691F67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</w:pPr>
            <w:r w:rsidRPr="0009417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2.Dikkat süreleri ve iş yapabilme becerileri artmasını sağlamak,</w:t>
            </w:r>
            <w:r w:rsidRPr="0009417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00878" w:rsidRPr="00691F67" w:rsidRDefault="00691F67" w:rsidP="00691F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3.Sosyalleşerek iletişim becerilerini artırmalarını sağlamak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100878" w:rsidRDefault="00212BDE" w:rsidP="001008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00878" w:rsidRDefault="00100878" w:rsidP="00100878">
      <w:pPr>
        <w:jc w:val="both"/>
        <w:rPr>
          <w:rFonts w:ascii="Times New Roman" w:hAnsi="Times New Roman" w:cs="Times New Roman"/>
        </w:rPr>
      </w:pPr>
    </w:p>
    <w:p w:rsidR="00100878" w:rsidRPr="00100878" w:rsidRDefault="00100878" w:rsidP="00100878">
      <w:pPr>
        <w:jc w:val="both"/>
        <w:rPr>
          <w:rFonts w:ascii="Times New Roman" w:hAnsi="Times New Roman" w:cs="Times New Roman"/>
        </w:rPr>
      </w:pPr>
    </w:p>
    <w:sectPr w:rsidR="00100878" w:rsidRPr="00100878" w:rsidSect="00212BDE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3C5" w:rsidRDefault="003423C5" w:rsidP="00FE364F">
      <w:pPr>
        <w:spacing w:after="0" w:line="240" w:lineRule="auto"/>
      </w:pPr>
      <w:r>
        <w:separator/>
      </w:r>
    </w:p>
  </w:endnote>
  <w:endnote w:type="continuationSeparator" w:id="0">
    <w:p w:rsidR="003423C5" w:rsidRDefault="003423C5" w:rsidP="00FE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othamNarrow-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3C5" w:rsidRDefault="003423C5" w:rsidP="00FE364F">
      <w:pPr>
        <w:spacing w:after="0" w:line="240" w:lineRule="auto"/>
      </w:pPr>
      <w:r>
        <w:separator/>
      </w:r>
    </w:p>
  </w:footnote>
  <w:footnote w:type="continuationSeparator" w:id="0">
    <w:p w:rsidR="003423C5" w:rsidRDefault="003423C5" w:rsidP="00FE3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2D" w:rsidRDefault="006A7A2D">
    <w:pPr>
      <w:pStyle w:val="stbilgi"/>
    </w:pPr>
    <w:r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59264" behindDoc="0" locked="0" layoutInCell="1" allowOverlap="1" wp14:anchorId="34287378" wp14:editId="0EE29492">
          <wp:simplePos x="0" y="0"/>
          <wp:positionH relativeFrom="leftMargin">
            <wp:posOffset>494279</wp:posOffset>
          </wp:positionH>
          <wp:positionV relativeFrom="paragraph">
            <wp:posOffset>-247098</wp:posOffset>
          </wp:positionV>
          <wp:extent cx="675861" cy="904724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g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861" cy="904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7E2B"/>
    <w:multiLevelType w:val="hybridMultilevel"/>
    <w:tmpl w:val="0D780C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F1DC4"/>
    <w:multiLevelType w:val="hybridMultilevel"/>
    <w:tmpl w:val="A85EA5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80327"/>
    <w:multiLevelType w:val="hybridMultilevel"/>
    <w:tmpl w:val="95A44A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23"/>
    <w:rsid w:val="00022FFC"/>
    <w:rsid w:val="00100878"/>
    <w:rsid w:val="00212BDE"/>
    <w:rsid w:val="00256FF0"/>
    <w:rsid w:val="002A5E56"/>
    <w:rsid w:val="003343DD"/>
    <w:rsid w:val="00337DAC"/>
    <w:rsid w:val="003423C5"/>
    <w:rsid w:val="003748E3"/>
    <w:rsid w:val="003C6F7F"/>
    <w:rsid w:val="004E2117"/>
    <w:rsid w:val="0067598F"/>
    <w:rsid w:val="00691F67"/>
    <w:rsid w:val="00697F91"/>
    <w:rsid w:val="006A7A2D"/>
    <w:rsid w:val="00780C84"/>
    <w:rsid w:val="00783714"/>
    <w:rsid w:val="007842CF"/>
    <w:rsid w:val="0080633D"/>
    <w:rsid w:val="0086147B"/>
    <w:rsid w:val="0087106C"/>
    <w:rsid w:val="008A6B7F"/>
    <w:rsid w:val="008E6AAB"/>
    <w:rsid w:val="00980AD3"/>
    <w:rsid w:val="00A522E6"/>
    <w:rsid w:val="00B71667"/>
    <w:rsid w:val="00B96C19"/>
    <w:rsid w:val="00C0334E"/>
    <w:rsid w:val="00CD3E5B"/>
    <w:rsid w:val="00D4048F"/>
    <w:rsid w:val="00D518FF"/>
    <w:rsid w:val="00D87D23"/>
    <w:rsid w:val="00EC4EA6"/>
    <w:rsid w:val="00F16A5B"/>
    <w:rsid w:val="00F61DB6"/>
    <w:rsid w:val="00FE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47B"/>
  </w:style>
  <w:style w:type="paragraph" w:styleId="Balk2">
    <w:name w:val="heading 2"/>
    <w:basedOn w:val="Normal"/>
    <w:link w:val="Balk2Char"/>
    <w:uiPriority w:val="9"/>
    <w:qFormat/>
    <w:rsid w:val="00022F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D2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E3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364F"/>
  </w:style>
  <w:style w:type="paragraph" w:styleId="Altbilgi">
    <w:name w:val="footer"/>
    <w:basedOn w:val="Normal"/>
    <w:link w:val="AltbilgiChar"/>
    <w:uiPriority w:val="99"/>
    <w:unhideWhenUsed/>
    <w:rsid w:val="00FE3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364F"/>
  </w:style>
  <w:style w:type="paragraph" w:styleId="ListeParagraf">
    <w:name w:val="List Paragraph"/>
    <w:basedOn w:val="Normal"/>
    <w:uiPriority w:val="34"/>
    <w:qFormat/>
    <w:rsid w:val="00022FFC"/>
    <w:pPr>
      <w:ind w:left="720"/>
      <w:contextualSpacing/>
    </w:pPr>
    <w:rPr>
      <w:rFonts w:eastAsiaTheme="minorEastAsia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22FF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fontstyle01">
    <w:name w:val="fontstyle01"/>
    <w:basedOn w:val="VarsaylanParagrafYazTipi"/>
    <w:rsid w:val="00F61DB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47B"/>
  </w:style>
  <w:style w:type="paragraph" w:styleId="Balk2">
    <w:name w:val="heading 2"/>
    <w:basedOn w:val="Normal"/>
    <w:link w:val="Balk2Char"/>
    <w:uiPriority w:val="9"/>
    <w:qFormat/>
    <w:rsid w:val="00022F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D2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E3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364F"/>
  </w:style>
  <w:style w:type="paragraph" w:styleId="Altbilgi">
    <w:name w:val="footer"/>
    <w:basedOn w:val="Normal"/>
    <w:link w:val="AltbilgiChar"/>
    <w:uiPriority w:val="99"/>
    <w:unhideWhenUsed/>
    <w:rsid w:val="00FE3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364F"/>
  </w:style>
  <w:style w:type="paragraph" w:styleId="ListeParagraf">
    <w:name w:val="List Paragraph"/>
    <w:basedOn w:val="Normal"/>
    <w:uiPriority w:val="34"/>
    <w:qFormat/>
    <w:rsid w:val="00022FFC"/>
    <w:pPr>
      <w:ind w:left="720"/>
      <w:contextualSpacing/>
    </w:pPr>
    <w:rPr>
      <w:rFonts w:eastAsiaTheme="minorEastAsia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22FF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fontstyle01">
    <w:name w:val="fontstyle01"/>
    <w:basedOn w:val="VarsaylanParagrafYazTipi"/>
    <w:rsid w:val="00F61DB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PC_</cp:lastModifiedBy>
  <cp:revision>12</cp:revision>
  <cp:lastPrinted>2023-12-11T08:47:00Z</cp:lastPrinted>
  <dcterms:created xsi:type="dcterms:W3CDTF">2023-12-01T08:03:00Z</dcterms:created>
  <dcterms:modified xsi:type="dcterms:W3CDTF">2023-12-11T08:48:00Z</dcterms:modified>
</cp:coreProperties>
</file>